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ECF" w:rsidRDefault="0034470C" w:rsidP="0034470C">
      <w:pPr>
        <w:spacing w:line="100" w:lineRule="atLeast"/>
        <w:jc w:val="center"/>
        <w:rPr>
          <w:b/>
          <w:sz w:val="32"/>
          <w:szCs w:val="32"/>
        </w:rPr>
      </w:pPr>
      <w:r w:rsidRPr="007A56D3">
        <w:rPr>
          <w:b/>
          <w:sz w:val="32"/>
          <w:szCs w:val="32"/>
        </w:rPr>
        <w:t xml:space="preserve">Информация по </w:t>
      </w:r>
      <w:r w:rsidR="00186ECF">
        <w:rPr>
          <w:b/>
          <w:sz w:val="32"/>
          <w:szCs w:val="32"/>
        </w:rPr>
        <w:t xml:space="preserve">выявлению некачественных </w:t>
      </w:r>
      <w:r w:rsidRPr="007A56D3">
        <w:rPr>
          <w:b/>
          <w:sz w:val="32"/>
          <w:szCs w:val="32"/>
        </w:rPr>
        <w:t xml:space="preserve">продуктов питания </w:t>
      </w:r>
    </w:p>
    <w:p w:rsidR="0034470C" w:rsidRPr="007A56D3" w:rsidRDefault="00186ECF" w:rsidP="0034470C">
      <w:pPr>
        <w:spacing w:line="100" w:lineRule="atLeast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по результатам </w:t>
      </w:r>
      <w:r w:rsidR="0034470C" w:rsidRPr="007A56D3">
        <w:rPr>
          <w:b/>
          <w:sz w:val="32"/>
          <w:szCs w:val="32"/>
        </w:rPr>
        <w:t>лабораторны</w:t>
      </w:r>
      <w:r>
        <w:rPr>
          <w:b/>
          <w:sz w:val="32"/>
          <w:szCs w:val="32"/>
        </w:rPr>
        <w:t>х</w:t>
      </w:r>
      <w:r w:rsidR="0034470C" w:rsidRPr="007A56D3">
        <w:rPr>
          <w:b/>
          <w:sz w:val="32"/>
          <w:szCs w:val="32"/>
        </w:rPr>
        <w:t xml:space="preserve"> анализ</w:t>
      </w:r>
      <w:r>
        <w:rPr>
          <w:b/>
          <w:sz w:val="32"/>
          <w:szCs w:val="32"/>
        </w:rPr>
        <w:t>ов</w:t>
      </w:r>
      <w:r w:rsidR="0034470C" w:rsidRPr="007A56D3">
        <w:rPr>
          <w:b/>
          <w:sz w:val="32"/>
          <w:szCs w:val="32"/>
        </w:rPr>
        <w:t xml:space="preserve">  </w:t>
      </w:r>
      <w:r w:rsidR="0034470C">
        <w:rPr>
          <w:b/>
          <w:sz w:val="32"/>
          <w:szCs w:val="32"/>
        </w:rPr>
        <w:t>за</w:t>
      </w:r>
      <w:r w:rsidR="0034470C" w:rsidRPr="007A56D3">
        <w:rPr>
          <w:b/>
          <w:sz w:val="32"/>
          <w:szCs w:val="32"/>
        </w:rPr>
        <w:t xml:space="preserve">  2024 года</w:t>
      </w:r>
    </w:p>
    <w:p w:rsidR="0034470C" w:rsidRPr="00752C20" w:rsidRDefault="0034470C" w:rsidP="0034470C">
      <w:pPr>
        <w:spacing w:line="100" w:lineRule="atLeast"/>
        <w:jc w:val="center"/>
        <w:rPr>
          <w:b/>
          <w:sz w:val="24"/>
          <w:szCs w:val="24"/>
        </w:rPr>
      </w:pPr>
    </w:p>
    <w:p w:rsidR="0034470C" w:rsidRPr="00752C20" w:rsidRDefault="0034470C" w:rsidP="0034470C">
      <w:pPr>
        <w:spacing w:line="100" w:lineRule="atLeast"/>
        <w:jc w:val="center"/>
        <w:rPr>
          <w:sz w:val="24"/>
          <w:szCs w:val="24"/>
        </w:rPr>
      </w:pPr>
    </w:p>
    <w:tbl>
      <w:tblPr>
        <w:tblW w:w="14884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418"/>
        <w:gridCol w:w="2693"/>
        <w:gridCol w:w="1276"/>
        <w:gridCol w:w="2126"/>
        <w:gridCol w:w="5245"/>
        <w:gridCol w:w="2126"/>
      </w:tblGrid>
      <w:tr w:rsidR="00A41FD3" w:rsidRPr="00752C20" w:rsidTr="0022537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FD3" w:rsidRPr="00752C20" w:rsidRDefault="00A41FD3" w:rsidP="005E4798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52C20">
              <w:rPr>
                <w:sz w:val="24"/>
                <w:szCs w:val="24"/>
              </w:rPr>
              <w:t>Наименование ЛПУ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FD3" w:rsidRPr="00752C20" w:rsidRDefault="00A41FD3" w:rsidP="005E4798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52C20">
              <w:rPr>
                <w:sz w:val="24"/>
                <w:szCs w:val="24"/>
              </w:rPr>
              <w:t>Наименование продукта питания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FD3" w:rsidRPr="00752C20" w:rsidRDefault="00A41FD3" w:rsidP="005E4798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52C20">
              <w:rPr>
                <w:sz w:val="24"/>
                <w:szCs w:val="24"/>
              </w:rPr>
              <w:t>Дата отбора проб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FD3" w:rsidRPr="00752C20" w:rsidRDefault="00A41FD3" w:rsidP="005E4798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52C20">
              <w:rPr>
                <w:sz w:val="24"/>
                <w:szCs w:val="24"/>
              </w:rPr>
              <w:t>Наименование лаборатории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FD3" w:rsidRPr="00752C20" w:rsidRDefault="00A41FD3" w:rsidP="005E4798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52C20">
              <w:rPr>
                <w:sz w:val="24"/>
                <w:szCs w:val="24"/>
              </w:rPr>
              <w:t>Результаты лабораторных исследований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FD3" w:rsidRPr="00752C20" w:rsidRDefault="00A41FD3" w:rsidP="005E4798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752C20">
              <w:rPr>
                <w:sz w:val="24"/>
                <w:szCs w:val="24"/>
              </w:rPr>
              <w:t>Поставщик продукта питания</w:t>
            </w:r>
          </w:p>
        </w:tc>
      </w:tr>
      <w:tr w:rsidR="00A41FD3" w:rsidRPr="00752C20" w:rsidTr="00225379">
        <w:trPr>
          <w:trHeight w:val="2108"/>
        </w:trPr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1FD3" w:rsidRPr="0034470C" w:rsidRDefault="00A41FD3" w:rsidP="005E4798">
            <w:pPr>
              <w:rPr>
                <w:rFonts w:cstheme="minorHAnsi"/>
                <w:sz w:val="20"/>
                <w:szCs w:val="20"/>
              </w:rPr>
            </w:pPr>
            <w:r w:rsidRPr="0034470C">
              <w:rPr>
                <w:rFonts w:cstheme="minorHAnsi"/>
                <w:sz w:val="20"/>
                <w:szCs w:val="20"/>
              </w:rPr>
              <w:t>ОГБУЗ  Родильный дом г</w:t>
            </w:r>
            <w:proofErr w:type="gramStart"/>
            <w:r w:rsidRPr="0034470C">
              <w:rPr>
                <w:rFonts w:cstheme="minorHAnsi"/>
                <w:sz w:val="20"/>
                <w:szCs w:val="20"/>
              </w:rPr>
              <w:t>.К</w:t>
            </w:r>
            <w:proofErr w:type="gramEnd"/>
            <w:r w:rsidRPr="0034470C">
              <w:rPr>
                <w:rFonts w:cstheme="minorHAnsi"/>
                <w:sz w:val="20"/>
                <w:szCs w:val="20"/>
              </w:rPr>
              <w:t>остромы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1FD3" w:rsidRPr="0034470C" w:rsidRDefault="00A41FD3" w:rsidP="005E47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470C">
              <w:rPr>
                <w:rFonts w:cstheme="minorHAnsi"/>
                <w:sz w:val="20"/>
                <w:szCs w:val="20"/>
              </w:rPr>
              <w:t>Масло Крестьянское сладко сливочное несоленое 72,5%</w:t>
            </w:r>
          </w:p>
          <w:p w:rsidR="00A41FD3" w:rsidRPr="0034470C" w:rsidRDefault="00A41FD3" w:rsidP="005E479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34470C">
              <w:rPr>
                <w:rFonts w:cstheme="minorHAnsi"/>
                <w:sz w:val="20"/>
                <w:szCs w:val="20"/>
              </w:rPr>
              <w:t>ООО «Курский сыродельный завод», РФ, Курская обл., г. Курск, ул.       9 Января, д. 1</w:t>
            </w:r>
            <w:proofErr w:type="gram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1FD3" w:rsidRPr="0034470C" w:rsidRDefault="00A41FD3" w:rsidP="005E4798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34470C">
              <w:rPr>
                <w:rFonts w:cstheme="minorHAnsi"/>
                <w:sz w:val="20"/>
                <w:szCs w:val="20"/>
              </w:rPr>
              <w:t>11.04.2024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1FD3" w:rsidRPr="0034470C" w:rsidRDefault="00A41FD3" w:rsidP="005E4798">
            <w:pPr>
              <w:rPr>
                <w:rFonts w:cstheme="minorHAnsi"/>
                <w:sz w:val="20"/>
                <w:szCs w:val="20"/>
              </w:rPr>
            </w:pPr>
            <w:r w:rsidRPr="0034470C">
              <w:rPr>
                <w:rFonts w:cstheme="minorHAnsi"/>
                <w:color w:val="000000"/>
                <w:sz w:val="20"/>
                <w:szCs w:val="20"/>
                <w:shd w:val="clear" w:color="auto" w:fill="E8E8E8"/>
              </w:rPr>
              <w:t>Федеральное государственное бюджетное учреждение "Федеральный центр охраны здоровья животных"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1FD3" w:rsidRPr="0034470C" w:rsidRDefault="00A41FD3" w:rsidP="005E4798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34470C">
              <w:rPr>
                <w:rFonts w:cstheme="minorHAnsi"/>
                <w:sz w:val="20"/>
                <w:szCs w:val="20"/>
              </w:rPr>
              <w:t>Не соответствует</w:t>
            </w:r>
          </w:p>
          <w:p w:rsidR="00A41FD3" w:rsidRPr="0034470C" w:rsidRDefault="00A41FD3" w:rsidP="005E4798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Сорбиновая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кислота – 259,88 мг/кг (значение нормативное – не допускается)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1FD3" w:rsidRDefault="00A41FD3" w:rsidP="005E4798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34470C">
              <w:rPr>
                <w:rFonts w:cstheme="minorHAnsi"/>
                <w:sz w:val="20"/>
                <w:szCs w:val="20"/>
              </w:rPr>
              <w:t>ООО «ВАЛД-2»</w:t>
            </w:r>
          </w:p>
          <w:p w:rsidR="00225379" w:rsidRPr="0034470C" w:rsidRDefault="00225379" w:rsidP="005E4798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г. Иваново, </w:t>
            </w:r>
            <w:proofErr w:type="spellStart"/>
            <w:proofErr w:type="gramStart"/>
            <w:r>
              <w:rPr>
                <w:rFonts w:cstheme="minorHAnsi"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rFonts w:cstheme="minorHAnsi"/>
                <w:sz w:val="20"/>
                <w:szCs w:val="20"/>
              </w:rPr>
              <w:t xml:space="preserve"> Кавалерийская, д.42, кв. 152</w:t>
            </w:r>
          </w:p>
        </w:tc>
      </w:tr>
      <w:tr w:rsidR="00A41FD3" w:rsidRPr="00752C20" w:rsidTr="00225379">
        <w:trPr>
          <w:trHeight w:val="1563"/>
        </w:trPr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1FD3" w:rsidRPr="0034470C" w:rsidRDefault="00A41FD3" w:rsidP="005E4798">
            <w:pPr>
              <w:rPr>
                <w:rFonts w:cstheme="minorHAnsi"/>
                <w:sz w:val="20"/>
                <w:szCs w:val="20"/>
              </w:rPr>
            </w:pPr>
            <w:r w:rsidRPr="0034470C">
              <w:rPr>
                <w:rFonts w:cstheme="minorHAnsi"/>
                <w:sz w:val="20"/>
                <w:szCs w:val="20"/>
              </w:rPr>
              <w:t>ОГБУЗ Родильный дом г</w:t>
            </w:r>
            <w:proofErr w:type="gramStart"/>
            <w:r w:rsidRPr="0034470C">
              <w:rPr>
                <w:rFonts w:cstheme="minorHAnsi"/>
                <w:sz w:val="20"/>
                <w:szCs w:val="20"/>
              </w:rPr>
              <w:t>.К</w:t>
            </w:r>
            <w:proofErr w:type="gramEnd"/>
            <w:r w:rsidRPr="0034470C">
              <w:rPr>
                <w:rFonts w:cstheme="minorHAnsi"/>
                <w:sz w:val="20"/>
                <w:szCs w:val="20"/>
              </w:rPr>
              <w:t>остромы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1FD3" w:rsidRPr="0034470C" w:rsidRDefault="00A41FD3" w:rsidP="005E47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470C">
              <w:rPr>
                <w:rFonts w:cstheme="minorHAnsi"/>
                <w:sz w:val="20"/>
                <w:szCs w:val="20"/>
              </w:rPr>
              <w:t>Сыр «Российский» 50%</w:t>
            </w:r>
          </w:p>
          <w:p w:rsidR="00A41FD3" w:rsidRPr="0034470C" w:rsidRDefault="00A41FD3" w:rsidP="005E47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470C">
              <w:rPr>
                <w:rFonts w:cstheme="minorHAnsi"/>
                <w:sz w:val="20"/>
                <w:szCs w:val="20"/>
              </w:rPr>
              <w:t>ООО «Молочный завод «Ставропольский»</w:t>
            </w:r>
            <w:r>
              <w:rPr>
                <w:rFonts w:cstheme="minorHAnsi"/>
                <w:sz w:val="20"/>
                <w:szCs w:val="20"/>
              </w:rPr>
              <w:t xml:space="preserve">, РФ, Ставропольский край, </w:t>
            </w:r>
            <w:proofErr w:type="spellStart"/>
            <w:r>
              <w:rPr>
                <w:rFonts w:cstheme="minorHAnsi"/>
                <w:sz w:val="20"/>
                <w:szCs w:val="20"/>
              </w:rPr>
              <w:t>Шпаковский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р-н, п. </w:t>
            </w:r>
            <w:proofErr w:type="spellStart"/>
            <w:r>
              <w:rPr>
                <w:rFonts w:cstheme="minorHAnsi"/>
                <w:sz w:val="20"/>
                <w:szCs w:val="20"/>
              </w:rPr>
              <w:t>Цимлянский</w:t>
            </w:r>
            <w:proofErr w:type="gramStart"/>
            <w:r>
              <w:rPr>
                <w:rFonts w:cstheme="minorHAnsi"/>
                <w:sz w:val="20"/>
                <w:szCs w:val="20"/>
              </w:rPr>
              <w:t>,у</w:t>
            </w:r>
            <w:proofErr w:type="gramEnd"/>
            <w:r>
              <w:rPr>
                <w:rFonts w:cstheme="minorHAnsi"/>
                <w:sz w:val="20"/>
                <w:szCs w:val="20"/>
              </w:rPr>
              <w:t>л</w:t>
            </w:r>
            <w:proofErr w:type="spellEnd"/>
            <w:r>
              <w:rPr>
                <w:rFonts w:cstheme="minorHAnsi"/>
                <w:sz w:val="20"/>
                <w:szCs w:val="20"/>
              </w:rPr>
              <w:t>. Советская, д. 10, стр. Б.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1FD3" w:rsidRPr="0034470C" w:rsidRDefault="00A41FD3" w:rsidP="005E4798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34470C">
              <w:rPr>
                <w:rFonts w:cstheme="minorHAnsi"/>
                <w:sz w:val="20"/>
                <w:szCs w:val="20"/>
              </w:rPr>
              <w:t>05.06.2024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1FD3" w:rsidRPr="0034470C" w:rsidRDefault="00A41FD3" w:rsidP="005E4798">
            <w:pPr>
              <w:rPr>
                <w:rFonts w:cstheme="minorHAnsi"/>
                <w:sz w:val="20"/>
                <w:szCs w:val="20"/>
              </w:rPr>
            </w:pPr>
            <w:r w:rsidRPr="0034470C">
              <w:rPr>
                <w:rFonts w:cstheme="minorHAnsi"/>
                <w:sz w:val="20"/>
                <w:szCs w:val="20"/>
              </w:rPr>
              <w:t>МБУ «Городская служба контроля качества потребительских товаров и услуг».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1FD3" w:rsidRDefault="00A41FD3" w:rsidP="005E4798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34470C">
              <w:rPr>
                <w:rFonts w:cstheme="minorHAnsi"/>
                <w:sz w:val="20"/>
                <w:szCs w:val="20"/>
              </w:rPr>
              <w:t>Не соответствует</w:t>
            </w:r>
          </w:p>
          <w:p w:rsidR="00A41FD3" w:rsidRDefault="00A41FD3" w:rsidP="00A41FD3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Олеиновая – 32,2 (до 20,0-32,0)</w:t>
            </w:r>
          </w:p>
          <w:p w:rsidR="00A41FD3" w:rsidRDefault="00A41FD3" w:rsidP="00A41FD3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Линолевая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- 23,5 (до 2,2-5,5)</w:t>
            </w:r>
          </w:p>
          <w:p w:rsidR="00A41FD3" w:rsidRDefault="00A41FD3" w:rsidP="00A41FD3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Линоленовая – 0,05 (до 1,5)</w:t>
            </w:r>
          </w:p>
          <w:p w:rsidR="00A41FD3" w:rsidRDefault="00A41FD3" w:rsidP="00A41FD3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Соотношение метиловых эфиров жирных кислот молочного жира:</w:t>
            </w:r>
          </w:p>
          <w:p w:rsidR="00A41FD3" w:rsidRDefault="00A41FD3" w:rsidP="00A41FD3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Олеиновой к </w:t>
            </w:r>
            <w:proofErr w:type="spellStart"/>
            <w:r>
              <w:rPr>
                <w:rFonts w:cstheme="minorHAnsi"/>
                <w:sz w:val="20"/>
                <w:szCs w:val="20"/>
              </w:rPr>
              <w:t>миристиновой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– 14,68 (от 1,6 до 3,6)</w:t>
            </w:r>
          </w:p>
          <w:p w:rsidR="00A41FD3" w:rsidRPr="0034470C" w:rsidRDefault="00A41FD3" w:rsidP="00A41FD3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Линолевой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к </w:t>
            </w:r>
            <w:proofErr w:type="spellStart"/>
            <w:r>
              <w:rPr>
                <w:rFonts w:cstheme="minorHAnsi"/>
                <w:sz w:val="20"/>
                <w:szCs w:val="20"/>
              </w:rPr>
              <w:t>миристиновой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– 10,72 (от 0,1 до 0,5)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1FD3" w:rsidRDefault="00A41FD3" w:rsidP="005E4798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34470C">
              <w:rPr>
                <w:rFonts w:cstheme="minorHAnsi"/>
                <w:sz w:val="20"/>
                <w:szCs w:val="20"/>
              </w:rPr>
              <w:t>ООО «ВАЛД-2»</w:t>
            </w:r>
            <w:r w:rsidR="00225379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225379" w:rsidRPr="0034470C" w:rsidRDefault="00225379" w:rsidP="005E4798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г. Иваново, </w:t>
            </w:r>
            <w:proofErr w:type="spellStart"/>
            <w:proofErr w:type="gramStart"/>
            <w:r>
              <w:rPr>
                <w:rFonts w:cstheme="minorHAnsi"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rFonts w:cstheme="minorHAnsi"/>
                <w:sz w:val="20"/>
                <w:szCs w:val="20"/>
              </w:rPr>
              <w:t xml:space="preserve"> Кавалерийская, д.42, кв. 152</w:t>
            </w:r>
          </w:p>
        </w:tc>
      </w:tr>
    </w:tbl>
    <w:p w:rsidR="00D07421" w:rsidRDefault="00D07421"/>
    <w:sectPr w:rsidR="00D07421" w:rsidSect="006B1B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6B1BBD"/>
    <w:rsid w:val="00186ECF"/>
    <w:rsid w:val="00225379"/>
    <w:rsid w:val="0034470C"/>
    <w:rsid w:val="006B1BBD"/>
    <w:rsid w:val="00A41FD3"/>
    <w:rsid w:val="00D07421"/>
    <w:rsid w:val="00D51261"/>
    <w:rsid w:val="00E3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PD-Pisheblok</dc:creator>
  <cp:keywords/>
  <dc:description/>
  <cp:lastModifiedBy>secretar</cp:lastModifiedBy>
  <cp:revision>4</cp:revision>
  <cp:lastPrinted>2025-03-12T11:44:00Z</cp:lastPrinted>
  <dcterms:created xsi:type="dcterms:W3CDTF">2025-03-12T11:00:00Z</dcterms:created>
  <dcterms:modified xsi:type="dcterms:W3CDTF">2025-03-13T04:17:00Z</dcterms:modified>
</cp:coreProperties>
</file>